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8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2：</w:t>
      </w:r>
    </w:p>
    <w:p>
      <w:pPr>
        <w:spacing w:line="44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84" w:line="186" w:lineRule="auto"/>
        <w:ind w:left="53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2025 年住院医师规范化培训报名承诺书</w:t>
      </w:r>
    </w:p>
    <w:p>
      <w:pPr>
        <w:spacing w:line="29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9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1" w:line="347" w:lineRule="auto"/>
        <w:ind w:left="5" w:right="89" w:firstLine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，现申请报名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州人民医院住院医师规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范化培训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专业，</w:t>
      </w:r>
      <w:r>
        <w:rPr>
          <w:rFonts w:hint="eastAsia" w:ascii="仿宋_GB2312" w:hAnsi="仿宋_GB2312" w:eastAsia="仿宋_GB2312" w:cs="仿宋_GB2312"/>
          <w:spacing w:val="-7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学员类型（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spacing w:val="-7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委培</w:t>
      </w:r>
      <w:r>
        <w:rPr>
          <w:rFonts w:hint="eastAsia" w:ascii="仿宋_GB2312" w:hAnsi="仿宋_GB2312" w:eastAsia="仿宋_GB2312" w:cs="仿宋_GB2312"/>
          <w:spacing w:val="-7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。现做出以下承诺：</w:t>
      </w:r>
    </w:p>
    <w:p>
      <w:pPr>
        <w:pStyle w:val="2"/>
        <w:spacing w:before="48" w:line="220" w:lineRule="auto"/>
        <w:ind w:left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1.未在其他培训基地报名。</w:t>
      </w:r>
    </w:p>
    <w:p>
      <w:pPr>
        <w:pStyle w:val="2"/>
        <w:spacing w:before="230" w:line="348" w:lineRule="auto"/>
        <w:ind w:right="89"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2.报名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年住院医师规范化培训上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报信息（包括身份证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号、医师资格证编号、毕业院校、委派单位及专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业等）均真实有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效。</w:t>
      </w:r>
    </w:p>
    <w:p>
      <w:pPr>
        <w:pStyle w:val="2"/>
        <w:spacing w:before="51" w:line="347" w:lineRule="auto"/>
        <w:ind w:left="1" w:right="89" w:firstLine="65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3.本人非在读研究生、并轨专硕研究生、中医、中西医结合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专业毕业生，近三年内未在其他培训基地参加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过住培，未取得住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院医师规范化培训结业证书，培训三年内无考研计划。</w:t>
      </w:r>
    </w:p>
    <w:p>
      <w:pPr>
        <w:pStyle w:val="2"/>
        <w:spacing w:before="50" w:line="22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如以上内容提供虚假、错误信息，本人愿就此承担相应责任。</w:t>
      </w: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1" w:line="224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承诺人：</w:t>
      </w:r>
    </w:p>
    <w:p>
      <w:pPr>
        <w:pStyle w:val="2"/>
        <w:spacing w:before="102" w:line="221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委培单位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公章）</w:t>
      </w:r>
    </w:p>
    <w:p>
      <w:pPr>
        <w:pStyle w:val="2"/>
        <w:spacing w:before="230" w:line="222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</w:t>
      </w:r>
    </w:p>
    <w:p>
      <w:pPr>
        <w:spacing w:line="222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414" w:right="1451" w:bottom="0" w:left="1578" w:header="0" w:footer="0" w:gutter="0"/>
          <w:cols w:space="720" w:num="1"/>
        </w:sectPr>
      </w:pPr>
    </w:p>
    <w:p>
      <w:pPr>
        <w:pStyle w:val="2"/>
        <w:spacing w:before="217" w:line="353" w:lineRule="auto"/>
        <w:ind w:left="9" w:right="5433" w:firstLine="2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9"/>
      <w:pgMar w:top="1431" w:right="1474" w:bottom="1126" w:left="1603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EBF4DA"/>
    <w:rsid w:val="37757398"/>
    <w:rsid w:val="5B556714"/>
    <w:rsid w:val="64996A5E"/>
    <w:rsid w:val="7B9FAFC7"/>
    <w:rsid w:val="7FD61ADA"/>
    <w:rsid w:val="B5EE0903"/>
    <w:rsid w:val="DEAEFE08"/>
    <w:rsid w:val="EF8E0ED8"/>
    <w:rsid w:val="F66E388A"/>
    <w:rsid w:val="FB6D6BDE"/>
    <w:rsid w:val="FBDFC335"/>
    <w:rsid w:val="FFFFC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2025-05-21T09:31:00Z</dcterms:created>
  <dc:creator>JXJYBGS</dc:creator>
  <cp:lastModifiedBy>Krystal</cp:lastModifiedBy>
  <dcterms:modified xsi:type="dcterms:W3CDTF">2025-05-22T11:50:58Z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2025-05-22T11:38:01Z</vt:filetime>
  </property>
  <property fmtid="{D5CDD505-2E9C-101B-9397-08002B2CF9AE}" pid="4" name="KSOProductBuildVer">
    <vt:lpwstr>2052-6.2.2.8394</vt:lpwstr>
  </property>
  <property fmtid="{D5CDD505-2E9C-101B-9397-08002B2CF9AE}" pid="5" name="ICV">
    <vt:lpwstr>A1AAF6691F26FDEA749C2E6829A0B4A8_42</vt:lpwstr>
  </property>
</Properties>
</file>